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48C3429C"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91CB553"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令和２</w:t>
      </w:r>
      <w:r w:rsidR="00DE6622" w:rsidRPr="008B0B71">
        <w:rPr>
          <w:rFonts w:asciiTheme="minorEastAsia" w:eastAsiaTheme="minorEastAsia" w:hAnsiTheme="minorEastAsia" w:hint="eastAsia"/>
          <w:color w:val="000000" w:themeColor="text1"/>
          <w:szCs w:val="21"/>
        </w:rPr>
        <w:t>年度</w:t>
      </w:r>
      <w:r w:rsidR="00543D48">
        <w:rPr>
          <w:rFonts w:asciiTheme="minorEastAsia" w:eastAsiaTheme="minorEastAsia" w:hAnsiTheme="minorEastAsia" w:hint="eastAsia"/>
          <w:color w:val="000000" w:themeColor="text1"/>
          <w:szCs w:val="21"/>
        </w:rPr>
        <w:t>民間空き家対策東京モデル支援事業（コミュニティ支援</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65DDD507" w14:textId="4314B4B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color w:val="000000" w:themeColor="text1"/>
        </w:rPr>
        <w:t>FAX</w:t>
      </w:r>
      <w:r w:rsidR="00057E5D">
        <w:rPr>
          <w:rFonts w:asciiTheme="minorEastAsia" w:eastAsiaTheme="minorEastAsia" w:hAnsiTheme="minorEastAsia" w:hint="eastAsia"/>
          <w:color w:val="000000" w:themeColor="text1"/>
        </w:rPr>
        <w:t>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75A8911A"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民間空き家対策東京モデル支援事業（コミュニティ支援</w:t>
      </w:r>
      <w:r w:rsidRPr="00EB4281">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77777777"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令和２</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7AD327D" w14:textId="77777777" w:rsidTr="0002725C">
        <w:tc>
          <w:tcPr>
            <w:tcW w:w="1129" w:type="dxa"/>
            <w:vMerge/>
          </w:tcPr>
          <w:p w14:paraId="5126583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F6D6601" w14:textId="77777777" w:rsidTr="0002725C">
        <w:tc>
          <w:tcPr>
            <w:tcW w:w="1129" w:type="dxa"/>
            <w:vMerge/>
          </w:tcPr>
          <w:p w14:paraId="5A76B8A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796D74E"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FAX</w:t>
            </w:r>
          </w:p>
        </w:tc>
        <w:tc>
          <w:tcPr>
            <w:tcW w:w="6655" w:type="dxa"/>
          </w:tcPr>
          <w:p w14:paraId="10CE8FC0"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0E88299F" w14:textId="77777777" w:rsidTr="0002725C">
        <w:tc>
          <w:tcPr>
            <w:tcW w:w="1129" w:type="dxa"/>
            <w:vMerge/>
          </w:tcPr>
          <w:p w14:paraId="255B0A29"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6CB11F93" w14:textId="77777777" w:rsidTr="0002725C">
        <w:tc>
          <w:tcPr>
            <w:tcW w:w="1129" w:type="dxa"/>
            <w:vMerge/>
          </w:tcPr>
          <w:p w14:paraId="18B16BCA"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980F29B"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FAX</w:t>
            </w:r>
          </w:p>
        </w:tc>
        <w:tc>
          <w:tcPr>
            <w:tcW w:w="6655" w:type="dxa"/>
          </w:tcPr>
          <w:p w14:paraId="12E8166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77777777" w:rsidR="0030449D" w:rsidRPr="003D625E"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※応募者が個人の場合は、事業実施責任者の欄のみ記載をお願いします。</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0CAC35F"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使用する空き家の概要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CBC2799"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例）１階部分を改修し、○○施設として使用。</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77777777" w:rsidR="00BC17DB" w:rsidRDefault="00BC17DB" w:rsidP="00BC17DB">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○コミュニティ支援の内容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2005BF29"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77777777" w:rsidR="00BC17DB" w:rsidRDefault="00BC17DB" w:rsidP="0029035B">
            <w:pPr>
              <w:widowControl/>
              <w:jc w:val="left"/>
              <w:rPr>
                <w:rFonts w:asciiTheme="minorEastAsia" w:eastAsiaTheme="minorEastAsia" w:hAnsiTheme="minorEastAsia"/>
                <w:color w:val="000000" w:themeColor="text1"/>
                <w:szCs w:val="21"/>
              </w:rPr>
            </w:pPr>
          </w:p>
          <w:p w14:paraId="45DEC71C"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65269F14">
                      <wp:simplePos x="0" y="0"/>
                      <wp:positionH relativeFrom="column">
                        <wp:posOffset>626110</wp:posOffset>
                      </wp:positionH>
                      <wp:positionV relativeFrom="paragraph">
                        <wp:posOffset>211455</wp:posOffset>
                      </wp:positionV>
                      <wp:extent cx="40538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624840"/>
                              </a:xfrm>
                              <a:prstGeom prst="rect">
                                <a:avLst/>
                              </a:prstGeom>
                              <a:solidFill>
                                <a:schemeClr val="lt1"/>
                              </a:solidFill>
                              <a:ln w="19050">
                                <a:solidFill>
                                  <a:schemeClr val="accent1"/>
                                </a:solidFill>
                              </a:ln>
                            </wps:spPr>
                            <wps:txbx>
                              <w:txbxContent>
                                <w:p w14:paraId="29663DB5"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Pr>
                                      <w:rFonts w:hint="eastAsia"/>
                                      <w:color w:val="4F81BD" w:themeColor="accent1"/>
                                    </w:rPr>
                                    <w:t>事業を</w:t>
                                  </w:r>
                                  <w:r>
                                    <w:rPr>
                                      <w:color w:val="4F81BD" w:themeColor="accent1"/>
                                    </w:rPr>
                                    <w:t>実施する理由や</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F78B6" id="_x0000_t202" coordsize="21600,21600" o:spt="202" path="m,l,21600r21600,l21600,xe">
                      <v:stroke joinstyle="miter"/>
                      <v:path gradientshapeok="t" o:connecttype="rect"/>
                    </v:shapetype>
                    <v:shape id="テキスト ボックス 3" o:spid="_x0000_s1026" type="#_x0000_t202" style="position:absolute;margin-left:49.3pt;margin-top:16.65pt;width:319.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" fillcolor="white [3201]" strokecolor="#4f81bd [3204]" strokeweight="1.5pt">
                      <v:textbox>
                        <w:txbxContent>
                          <w:p w14:paraId="29663DB5"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Pr>
                                <w:rFonts w:hint="eastAsia"/>
                                <w:color w:val="4F81BD" w:themeColor="accent1"/>
                              </w:rPr>
                              <w:t>事業を</w:t>
                            </w:r>
                            <w:r>
                              <w:rPr>
                                <w:color w:val="4F81BD" w:themeColor="accent1"/>
                              </w:rPr>
                              <w:t>実施する理由や</w:t>
                            </w:r>
                            <w:r>
                              <w:rPr>
                                <w:rFonts w:hint="eastAsia"/>
                                <w:color w:val="4F81BD" w:themeColor="accent1"/>
                              </w:rPr>
                              <w:t>目指す</w:t>
                            </w:r>
                            <w:r>
                              <w:rPr>
                                <w:color w:val="4F81BD" w:themeColor="accent1"/>
                              </w:rPr>
                              <w:t>地域像</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0E8950CC" w14:textId="77777777" w:rsidR="00BC17DB" w:rsidRPr="00C77FFB" w:rsidRDefault="00BC17DB" w:rsidP="0029035B">
            <w:pPr>
              <w:widowControl/>
              <w:jc w:val="left"/>
              <w:rPr>
                <w:rFonts w:asciiTheme="minorEastAsia" w:eastAsiaTheme="minorEastAsia" w:hAnsiTheme="minorEastAsia"/>
                <w:color w:val="000000" w:themeColor="text1"/>
                <w:szCs w:val="21"/>
              </w:rPr>
            </w:pPr>
          </w:p>
          <w:p w14:paraId="44ED4A7F" w14:textId="77777777" w:rsidR="00BC17DB" w:rsidRDefault="00BC17DB" w:rsidP="0029035B">
            <w:pPr>
              <w:widowControl/>
              <w:jc w:val="left"/>
              <w:rPr>
                <w:rFonts w:asciiTheme="minorEastAsia" w:eastAsiaTheme="minorEastAsia" w:hAnsiTheme="minorEastAsia"/>
                <w:color w:val="000000" w:themeColor="text1"/>
                <w:szCs w:val="21"/>
              </w:rPr>
            </w:pPr>
          </w:p>
          <w:p w14:paraId="5E4FC04D" w14:textId="77777777" w:rsidR="00BC17DB" w:rsidRDefault="00BC17DB" w:rsidP="0029035B">
            <w:pPr>
              <w:widowControl/>
              <w:jc w:val="left"/>
              <w:rPr>
                <w:rFonts w:asciiTheme="minorEastAsia" w:eastAsiaTheme="minorEastAsia" w:hAnsiTheme="minorEastAsia"/>
                <w:color w:val="000000" w:themeColor="text1"/>
                <w:szCs w:val="21"/>
              </w:rPr>
            </w:pPr>
          </w:p>
          <w:p w14:paraId="349145D5"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3BD2176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7777777" w:rsidR="00BC17DB" w:rsidRDefault="00BC17DB" w:rsidP="0029035B">
            <w:pPr>
              <w:widowControl/>
              <w:jc w:val="left"/>
              <w:rPr>
                <w:rFonts w:asciiTheme="minorEastAsia" w:eastAsiaTheme="minorEastAsia" w:hAnsiTheme="minorEastAsia"/>
                <w:color w:val="000000" w:themeColor="text1"/>
                <w:szCs w:val="21"/>
              </w:rPr>
            </w:pPr>
          </w:p>
          <w:p w14:paraId="2AC18418"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5C848989">
                      <wp:simplePos x="0" y="0"/>
                      <wp:positionH relativeFrom="column">
                        <wp:posOffset>589915</wp:posOffset>
                      </wp:positionH>
                      <wp:positionV relativeFrom="paragraph">
                        <wp:posOffset>49530</wp:posOffset>
                      </wp:positionV>
                      <wp:extent cx="4053840" cy="9144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4053840" cy="914400"/>
                              </a:xfrm>
                              <a:prstGeom prst="rect">
                                <a:avLst/>
                              </a:prstGeom>
                              <a:solidFill>
                                <a:schemeClr val="lt1"/>
                              </a:solidFill>
                              <a:ln w="19050">
                                <a:solidFill>
                                  <a:schemeClr val="accent1"/>
                                </a:solidFill>
                              </a:ln>
                            </wps:spPr>
                            <wps:txbx>
                              <w:txbxContent>
                                <w:p w14:paraId="525A121C"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スケジュール、どのような人々の利用を考えているか、コミュニティの活性化への効果などについて記載してください。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7" type="#_x0000_t202" style="position:absolute;margin-left:46.45pt;margin-top:3.9pt;width:319.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" fillcolor="white [3201]" strokecolor="#4f81bd [3204]" strokeweight="1.5pt">
                      <v:textbox>
                        <w:txbxContent>
                          <w:p w14:paraId="525A121C"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sidRPr="006D2067">
                              <w:rPr>
                                <w:rFonts w:hint="eastAsia"/>
                                <w:color w:val="4F81BD" w:themeColor="accent1"/>
                              </w:rPr>
                              <w:t>事業のプログラムや</w:t>
                            </w:r>
                            <w:r>
                              <w:rPr>
                                <w:rFonts w:hint="eastAsia"/>
                                <w:color w:val="4F81BD" w:themeColor="accent1"/>
                              </w:rPr>
                              <w:t>頻度</w:t>
                            </w:r>
                            <w:r>
                              <w:rPr>
                                <w:color w:val="4F81BD" w:themeColor="accent1"/>
                              </w:rPr>
                              <w:t>、</w:t>
                            </w:r>
                            <w:r w:rsidRPr="006D2067">
                              <w:rPr>
                                <w:rFonts w:hint="eastAsia"/>
                                <w:color w:val="4F81BD" w:themeColor="accent1"/>
                              </w:rPr>
                              <w:t>スケジュール、どのような人々の利用を考えているか、コミュニティの活性化への効果などについて記載してください。</w:t>
                            </w:r>
                          </w:p>
                        </w:txbxContent>
                      </v:textbox>
                    </v:shape>
                  </w:pict>
                </mc:Fallback>
              </mc:AlternateContent>
            </w:r>
          </w:p>
          <w:p w14:paraId="5CF54DAE" w14:textId="77777777" w:rsidR="00BC17DB" w:rsidRDefault="00BC17DB" w:rsidP="0029035B">
            <w:pPr>
              <w:widowControl/>
              <w:jc w:val="left"/>
              <w:rPr>
                <w:rFonts w:asciiTheme="minorEastAsia" w:eastAsiaTheme="minorEastAsia" w:hAnsiTheme="minorEastAsia"/>
                <w:color w:val="000000" w:themeColor="text1"/>
                <w:szCs w:val="21"/>
              </w:rPr>
            </w:pPr>
          </w:p>
          <w:p w14:paraId="49B1F88F" w14:textId="77777777" w:rsidR="00BC17DB" w:rsidRDefault="00BC17DB" w:rsidP="0029035B">
            <w:pPr>
              <w:widowControl/>
              <w:jc w:val="left"/>
              <w:rPr>
                <w:rFonts w:asciiTheme="minorEastAsia" w:eastAsiaTheme="minorEastAsia" w:hAnsiTheme="minorEastAsia"/>
                <w:color w:val="000000" w:themeColor="text1"/>
                <w:szCs w:val="21"/>
              </w:rPr>
            </w:pPr>
          </w:p>
          <w:p w14:paraId="4B995273" w14:textId="77777777" w:rsidR="00BC17DB" w:rsidRDefault="00BC17DB" w:rsidP="0029035B">
            <w:pPr>
              <w:widowControl/>
              <w:jc w:val="left"/>
              <w:rPr>
                <w:rFonts w:asciiTheme="minorEastAsia" w:eastAsiaTheme="minorEastAsia" w:hAnsiTheme="minorEastAsia"/>
                <w:color w:val="000000" w:themeColor="text1"/>
                <w:szCs w:val="21"/>
              </w:rPr>
            </w:pPr>
          </w:p>
          <w:p w14:paraId="53FCF113" w14:textId="77777777" w:rsidR="00BC17DB" w:rsidRDefault="00BC17DB" w:rsidP="0029035B">
            <w:pPr>
              <w:widowControl/>
              <w:jc w:val="left"/>
              <w:rPr>
                <w:rFonts w:asciiTheme="minorEastAsia" w:eastAsiaTheme="minorEastAsia" w:hAnsiTheme="minorEastAsia"/>
                <w:color w:val="000000" w:themeColor="text1"/>
                <w:szCs w:val="21"/>
              </w:rPr>
            </w:pPr>
          </w:p>
          <w:p w14:paraId="29B943F0" w14:textId="77777777" w:rsidR="00BC17DB" w:rsidRDefault="00BC17DB" w:rsidP="0029035B">
            <w:pPr>
              <w:widowControl/>
              <w:jc w:val="left"/>
              <w:rPr>
                <w:rFonts w:asciiTheme="minorEastAsia" w:eastAsiaTheme="minorEastAsia" w:hAnsiTheme="minorEastAsia"/>
                <w:color w:val="000000" w:themeColor="text1"/>
                <w:szCs w:val="21"/>
              </w:rPr>
            </w:pPr>
          </w:p>
          <w:p w14:paraId="43702674" w14:textId="77777777" w:rsidR="00BC17DB" w:rsidRDefault="00BC17DB" w:rsidP="0029035B">
            <w:pPr>
              <w:widowControl/>
              <w:jc w:val="left"/>
              <w:rPr>
                <w:rFonts w:asciiTheme="minorEastAsia" w:eastAsiaTheme="minorEastAsia" w:hAnsiTheme="minorEastAsia"/>
                <w:color w:val="000000" w:themeColor="text1"/>
                <w:szCs w:val="21"/>
              </w:rPr>
            </w:pPr>
          </w:p>
          <w:p w14:paraId="408008EE" w14:textId="77777777" w:rsidR="00BC17DB" w:rsidRDefault="00BC17DB" w:rsidP="0029035B">
            <w:pPr>
              <w:widowControl/>
              <w:jc w:val="left"/>
              <w:rPr>
                <w:rFonts w:asciiTheme="minorEastAsia" w:eastAsiaTheme="minorEastAsia" w:hAnsiTheme="minorEastAsia"/>
                <w:color w:val="000000" w:themeColor="text1"/>
                <w:szCs w:val="21"/>
              </w:rPr>
            </w:pPr>
          </w:p>
          <w:p w14:paraId="0AE375AB" w14:textId="77777777" w:rsidR="00BC17DB" w:rsidRDefault="00BC17DB" w:rsidP="0029035B">
            <w:pPr>
              <w:widowControl/>
              <w:jc w:val="left"/>
              <w:rPr>
                <w:rFonts w:asciiTheme="minorEastAsia" w:eastAsiaTheme="minorEastAsia" w:hAnsiTheme="minorEastAsia"/>
                <w:color w:val="000000" w:themeColor="text1"/>
                <w:szCs w:val="21"/>
              </w:rPr>
            </w:pPr>
          </w:p>
          <w:p w14:paraId="5325E77A" w14:textId="77777777" w:rsidR="00BC17DB" w:rsidRDefault="00BC17DB" w:rsidP="0029035B">
            <w:pPr>
              <w:widowControl/>
              <w:jc w:val="left"/>
              <w:rPr>
                <w:rFonts w:asciiTheme="minorEastAsia" w:eastAsiaTheme="minorEastAsia" w:hAnsiTheme="minorEastAsia"/>
                <w:color w:val="000000" w:themeColor="text1"/>
                <w:szCs w:val="21"/>
              </w:rPr>
            </w:pPr>
          </w:p>
          <w:p w14:paraId="702E22A9" w14:textId="77777777" w:rsidR="00BC17DB" w:rsidRDefault="00BC17DB" w:rsidP="0029035B">
            <w:pPr>
              <w:widowControl/>
              <w:jc w:val="left"/>
              <w:rPr>
                <w:rFonts w:asciiTheme="minorEastAsia" w:eastAsiaTheme="minorEastAsia" w:hAnsiTheme="minorEastAsia"/>
                <w:color w:val="000000" w:themeColor="text1"/>
                <w:szCs w:val="21"/>
              </w:rPr>
            </w:pPr>
          </w:p>
          <w:p w14:paraId="34F4AA73" w14:textId="77777777"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037C4D2" w14:textId="77777777" w:rsidR="00BC17DB" w:rsidRDefault="00BC17DB" w:rsidP="0029035B">
            <w:pPr>
              <w:widowControl/>
              <w:jc w:val="left"/>
              <w:rPr>
                <w:rFonts w:asciiTheme="minorEastAsia" w:eastAsiaTheme="minorEastAsia" w:hAnsiTheme="minorEastAsia"/>
                <w:color w:val="000000" w:themeColor="text1"/>
                <w:szCs w:val="21"/>
              </w:rPr>
            </w:pPr>
          </w:p>
          <w:p w14:paraId="4686727F" w14:textId="77777777" w:rsidR="00BC17DB" w:rsidRDefault="00BC17DB" w:rsidP="0029035B">
            <w:pPr>
              <w:widowControl/>
              <w:jc w:val="left"/>
              <w:rPr>
                <w:rFonts w:asciiTheme="minorEastAsia" w:eastAsiaTheme="minorEastAsia" w:hAnsiTheme="minorEastAsia"/>
                <w:color w:val="000000" w:themeColor="text1"/>
                <w:szCs w:val="21"/>
              </w:rPr>
            </w:pPr>
          </w:p>
          <w:p w14:paraId="2EE3538B"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217CC237">
                      <wp:simplePos x="0" y="0"/>
                      <wp:positionH relativeFrom="column">
                        <wp:posOffset>681355</wp:posOffset>
                      </wp:positionH>
                      <wp:positionV relativeFrom="paragraph">
                        <wp:posOffset>97790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Pr>
                                      <w:rFonts w:hint="eastAsia"/>
                                      <w:color w:val="4F81BD" w:themeColor="accent1"/>
                                    </w:rPr>
                                    <w:t>人員の</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8" type="#_x0000_t202" style="position:absolute;margin-left:53.65pt;margin-top:7.7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" fillcolor="white [3201]" strokecolor="#4f81bd [3204]" strokeweight="1.5pt">
                      <v:textbox>
                        <w:txbxContent>
                          <w:p w14:paraId="64758F57" w14:textId="77777777" w:rsidR="00BC17DB" w:rsidRPr="005A5498" w:rsidRDefault="00BC17DB" w:rsidP="00BC17DB">
                            <w:pPr>
                              <w:ind w:left="210" w:hangingChars="100" w:hanging="210"/>
                              <w:rPr>
                                <w:color w:val="4F81BD" w:themeColor="accent1"/>
                              </w:rPr>
                            </w:pPr>
                            <w:r w:rsidRPr="005A5498">
                              <w:rPr>
                                <w:rFonts w:hint="eastAsia"/>
                                <w:color w:val="4F81BD" w:themeColor="accent1"/>
                              </w:rPr>
                              <w:t>・</w:t>
                            </w:r>
                            <w:r>
                              <w:rPr>
                                <w:rFonts w:hint="eastAsia"/>
                                <w:color w:val="4F81BD" w:themeColor="accent1"/>
                              </w:rPr>
                              <w:t>人員の</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6208DA6E" w14:textId="77777777" w:rsidR="00BC17DB" w:rsidRDefault="00BC17DB" w:rsidP="0029035B">
            <w:pPr>
              <w:widowControl/>
              <w:jc w:val="left"/>
              <w:rPr>
                <w:rFonts w:asciiTheme="minorEastAsia" w:eastAsiaTheme="minorEastAsia" w:hAnsiTheme="minorEastAsia"/>
                <w:color w:val="000000" w:themeColor="text1"/>
                <w:szCs w:val="21"/>
              </w:rPr>
            </w:pPr>
          </w:p>
          <w:p w14:paraId="08B08D20" w14:textId="77777777" w:rsidR="00BC17DB" w:rsidRDefault="00BC17DB" w:rsidP="0029035B">
            <w:pPr>
              <w:widowControl/>
              <w:jc w:val="left"/>
              <w:rPr>
                <w:rFonts w:asciiTheme="minorEastAsia" w:eastAsiaTheme="minorEastAsia" w:hAnsiTheme="minorEastAsia"/>
                <w:color w:val="000000" w:themeColor="text1"/>
                <w:szCs w:val="21"/>
              </w:rPr>
            </w:pPr>
          </w:p>
          <w:p w14:paraId="7822ABF6" w14:textId="77777777" w:rsidR="00BC17DB" w:rsidRDefault="00BC17DB" w:rsidP="0029035B">
            <w:pPr>
              <w:widowControl/>
              <w:jc w:val="left"/>
              <w:rPr>
                <w:rFonts w:asciiTheme="minorEastAsia" w:eastAsiaTheme="minorEastAsia" w:hAnsiTheme="minorEastAsia"/>
                <w:color w:val="000000" w:themeColor="text1"/>
                <w:szCs w:val="21"/>
              </w:rPr>
            </w:pPr>
          </w:p>
          <w:p w14:paraId="652BE411" w14:textId="77777777" w:rsidR="00BC17DB" w:rsidRDefault="00BC17DB" w:rsidP="0029035B">
            <w:pPr>
              <w:widowControl/>
              <w:jc w:val="left"/>
              <w:rPr>
                <w:rFonts w:asciiTheme="minorEastAsia" w:eastAsiaTheme="minorEastAsia" w:hAnsiTheme="minorEastAsia"/>
                <w:color w:val="000000" w:themeColor="text1"/>
                <w:szCs w:val="21"/>
              </w:rPr>
            </w:pPr>
          </w:p>
          <w:p w14:paraId="5FD94900" w14:textId="77777777" w:rsidR="00BC17DB" w:rsidRDefault="00BC17DB" w:rsidP="0029035B">
            <w:pPr>
              <w:widowControl/>
              <w:jc w:val="left"/>
              <w:rPr>
                <w:rFonts w:asciiTheme="minorEastAsia" w:eastAsiaTheme="minorEastAsia" w:hAnsiTheme="minorEastAsia"/>
                <w:color w:val="000000" w:themeColor="text1"/>
                <w:szCs w:val="21"/>
              </w:rPr>
            </w:pPr>
          </w:p>
          <w:p w14:paraId="2DD26343" w14:textId="77777777" w:rsidR="00BC17DB" w:rsidRDefault="00BC17DB" w:rsidP="0029035B">
            <w:pPr>
              <w:widowControl/>
              <w:jc w:val="left"/>
              <w:rPr>
                <w:rFonts w:asciiTheme="minorEastAsia" w:eastAsiaTheme="minorEastAsia" w:hAnsiTheme="minorEastAsia"/>
                <w:color w:val="000000" w:themeColor="text1"/>
                <w:szCs w:val="21"/>
              </w:rPr>
            </w:pPr>
          </w:p>
          <w:p w14:paraId="7B36C825" w14:textId="77777777" w:rsidR="00BC17DB" w:rsidRDefault="00BC17DB" w:rsidP="0029035B">
            <w:pPr>
              <w:widowControl/>
              <w:jc w:val="left"/>
              <w:rPr>
                <w:rFonts w:asciiTheme="minorEastAsia" w:eastAsiaTheme="minorEastAsia" w:hAnsiTheme="minorEastAsia"/>
                <w:color w:val="000000" w:themeColor="text1"/>
                <w:szCs w:val="21"/>
              </w:rPr>
            </w:pPr>
          </w:p>
          <w:p w14:paraId="7FA9263A"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77777777" w:rsidR="00BC17DB" w:rsidRDefault="00BC17DB"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FC28DE">
          <w:headerReference w:type="default" r:id="rId12"/>
          <w:pgSz w:w="11906" w:h="16838"/>
          <w:pgMar w:top="1418" w:right="1418" w:bottom="1134" w:left="1418" w:header="851" w:footer="992"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2E8B6317" w:rsidR="00F343ED" w:rsidRDefault="00F343ED"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DC4945">
              <w:rPr>
                <w:rFonts w:asciiTheme="minorEastAsia" w:eastAsiaTheme="minorEastAsia" w:hAnsiTheme="minorEastAsia" w:hint="eastAsia"/>
                <w:color w:val="000000" w:themeColor="text1"/>
                <w:szCs w:val="21"/>
              </w:rPr>
              <w:t>費</w:t>
            </w:r>
            <w:r>
              <w:rPr>
                <w:rFonts w:asciiTheme="minorEastAsia" w:eastAsiaTheme="minorEastAsia" w:hAnsiTheme="minorEastAsia" w:hint="eastAsia"/>
                <w:color w:val="000000" w:themeColor="text1"/>
                <w:szCs w:val="21"/>
              </w:rPr>
              <w:t>等</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1092B63F" w14:textId="77777777" w:rsidTr="00DC4945">
        <w:tc>
          <w:tcPr>
            <w:tcW w:w="704" w:type="dxa"/>
            <w:vMerge w:val="restart"/>
            <w:textDirection w:val="tbRlV"/>
            <w:vAlign w:val="center"/>
          </w:tcPr>
          <w:p w14:paraId="688FC0BE" w14:textId="41514E51" w:rsidR="00DC4945" w:rsidRDefault="00DC4945"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広告費</w:t>
            </w:r>
          </w:p>
        </w:tc>
        <w:tc>
          <w:tcPr>
            <w:tcW w:w="1276" w:type="dxa"/>
            <w:vMerge w:val="restart"/>
          </w:tcPr>
          <w:p w14:paraId="6DE230C2"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975665C"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7E48FD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266F22B1"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65E16DBA" w14:textId="77777777" w:rsidTr="00DC4945">
        <w:tc>
          <w:tcPr>
            <w:tcW w:w="704" w:type="dxa"/>
            <w:vMerge/>
          </w:tcPr>
          <w:p w14:paraId="67664F79"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5B03C4D3"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A2B3C3"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0ED702E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699721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5229D850" w14:textId="77777777" w:rsidTr="00DC4945">
        <w:tc>
          <w:tcPr>
            <w:tcW w:w="704" w:type="dxa"/>
            <w:vMerge/>
          </w:tcPr>
          <w:p w14:paraId="143B6E5C"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47058794"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3A2F0F8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3A73BB49"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04E4A20F"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0FDBB2DF" w14:textId="77777777" w:rsidTr="00DC4945">
        <w:tc>
          <w:tcPr>
            <w:tcW w:w="704" w:type="dxa"/>
            <w:vMerge/>
          </w:tcPr>
          <w:p w14:paraId="2A5C5E1D" w14:textId="77777777" w:rsidR="00DC4945" w:rsidRDefault="00DC4945" w:rsidP="0029035B">
            <w:pPr>
              <w:widowControl/>
              <w:jc w:val="left"/>
              <w:rPr>
                <w:rFonts w:asciiTheme="minorEastAsia" w:eastAsiaTheme="minorEastAsia" w:hAnsiTheme="minorEastAsia"/>
                <w:color w:val="000000" w:themeColor="text1"/>
                <w:szCs w:val="21"/>
              </w:rPr>
            </w:pPr>
          </w:p>
        </w:tc>
        <w:tc>
          <w:tcPr>
            <w:tcW w:w="1276" w:type="dxa"/>
            <w:vMerge/>
          </w:tcPr>
          <w:p w14:paraId="34934B56"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Pr>
          <w:p w14:paraId="11BE030D"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Pr>
          <w:p w14:paraId="4187D746"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Pr>
          <w:p w14:paraId="135A7232" w14:textId="77777777" w:rsidR="00DC4945" w:rsidRDefault="00DC4945"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w:t>
      </w:r>
      <w:bookmarkStart w:id="0" w:name="_GoBack"/>
      <w:bookmarkEnd w:id="0"/>
      <w:r w:rsidRPr="00A04A90">
        <w:rPr>
          <w:rFonts w:asciiTheme="minorEastAsia" w:eastAsiaTheme="minorEastAsia" w:hAnsiTheme="minorEastAsia" w:hint="eastAsia"/>
          <w:szCs w:val="21"/>
        </w:rPr>
        <w:t>ださい。</w:t>
      </w: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CA63" id="_x0000_t202" coordsize="21600,21600" o:spt="202" path="m,l,21600r21600,l21600,xe">
                      <v:stroke joinstyle="miter"/>
                      <v:path gradientshapeok="t" o:connecttype="rect"/>
                    </v:shapetype>
                    <v:shape id="テキスト ボックス 5" o:spid="_x0000_s1029"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0"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b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9rf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CZdHPb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rFonts w:hint="eastAsia"/>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4A6A" id="_x0000_t202" coordsize="21600,21600" o:spt="202" path="m,l,21600r21600,l21600,xe">
                      <v:stroke joinstyle="miter"/>
                      <v:path gradientshapeok="t" o:connecttype="rect"/>
                    </v:shapetype>
                    <v:shape id="テキスト ボックス 8" o:spid="_x0000_s1031"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" fillcolor="white [3201]" strokecolor="#4f81bd [3204]" strokeweight="1.5pt">
                      <v:textbox>
                        <w:txbxContent>
                          <w:p w14:paraId="231F1697" w14:textId="6EC55CE1" w:rsidR="00E11D4C" w:rsidRPr="005A5498" w:rsidRDefault="00E11D4C" w:rsidP="00E11D4C">
                            <w:pPr>
                              <w:ind w:left="210" w:hangingChars="100" w:hanging="210"/>
                              <w:rPr>
                                <w:color w:val="4F81BD" w:themeColor="accent1"/>
                              </w:rPr>
                            </w:pPr>
                            <w:bookmarkStart w:id="1" w:name="_GoBack"/>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bookmarkEnd w:id="1"/>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5EF246D5" w14:textId="7AC82D15" w:rsidR="00954885" w:rsidRPr="00E11D4C" w:rsidRDefault="00E11D4C"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sectPr w:rsidR="00954885" w:rsidRPr="00E11D4C" w:rsidSect="00FC28DE">
      <w:headerReference w:type="default" r:id="rId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294931AD" w:rsidR="00954885" w:rsidRDefault="00954885" w:rsidP="00DC32B4">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4F9AB76A" w:rsidR="00E11D4C" w:rsidRDefault="00E11D4C" w:rsidP="00DC32B4">
    <w:pPr>
      <w:pStyle w:val="a5"/>
      <w:jc w:val="right"/>
    </w:pPr>
    <w:r>
      <w:rPr>
        <w:rFonts w:hint="eastAsia"/>
      </w:rPr>
      <w:t>（別紙</w:t>
    </w:r>
    <w:r>
      <w:t>様式</w:t>
    </w:r>
    <w:r>
      <w:rPr>
        <w:rFonts w:hint="eastAsia"/>
      </w:rPr>
      <w:t>２－６）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30AB5-A192-45AD-92B1-AB2749DF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8</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
</cp:lastModifiedBy>
  <cp:revision>60</cp:revision>
  <cp:lastPrinted>2020-06-04T03:39:00Z</cp:lastPrinted>
  <dcterms:created xsi:type="dcterms:W3CDTF">2020-06-02T07:05:00Z</dcterms:created>
  <dcterms:modified xsi:type="dcterms:W3CDTF">2020-07-06T04:04:00Z</dcterms:modified>
</cp:coreProperties>
</file>