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77777777" w:rsidR="00163455" w:rsidRPr="00785464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第</w:t>
      </w:r>
      <w:r w:rsidR="002F295F" w:rsidRPr="00785464">
        <w:rPr>
          <w:rFonts w:asciiTheme="minorEastAsia" w:eastAsiaTheme="minorEastAsia" w:hAnsiTheme="minorEastAsia" w:hint="eastAsia"/>
          <w:sz w:val="24"/>
        </w:rPr>
        <w:t>４</w:t>
      </w:r>
      <w:r w:rsidRPr="00785464">
        <w:rPr>
          <w:rFonts w:asciiTheme="minorEastAsia" w:eastAsiaTheme="minorEastAsia" w:hAnsiTheme="minorEastAsia" w:hint="eastAsia"/>
          <w:sz w:val="24"/>
        </w:rPr>
        <w:t>号様式（第</w:t>
      </w:r>
      <w:r w:rsidR="00925FBB" w:rsidRPr="00785464">
        <w:rPr>
          <w:rFonts w:asciiTheme="minorEastAsia" w:eastAsiaTheme="minorEastAsia" w:hAnsiTheme="minorEastAsia" w:hint="eastAsia"/>
          <w:sz w:val="24"/>
        </w:rPr>
        <w:t>1</w:t>
      </w:r>
      <w:r w:rsidR="001774B0" w:rsidRPr="00785464">
        <w:rPr>
          <w:rFonts w:asciiTheme="minorEastAsia" w:eastAsiaTheme="minorEastAsia" w:hAnsiTheme="minorEastAsia" w:hint="eastAsia"/>
          <w:sz w:val="24"/>
        </w:rPr>
        <w:t>1</w:t>
      </w:r>
      <w:r w:rsidRPr="00785464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785464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785464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Pr="00785464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CE1EA62" w14:textId="77777777" w:rsidR="001C558F" w:rsidRPr="00785464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E9A717" w14:textId="77777777" w:rsidR="001C558F" w:rsidRPr="00785464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302F87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申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請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者　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D9C3F56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2E36924C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7E972F18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F6A27C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8C41EC6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16DD86D2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89E78D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785464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484EE15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7AAE57A5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0D6541BE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097BF9D" w14:textId="77777777" w:rsidR="00FF33C6" w:rsidRPr="00785464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589E963E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6F6A8CE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6F03E13" w14:textId="4FB6DBCC" w:rsidR="00163455" w:rsidRPr="00785464" w:rsidRDefault="00FF33C6" w:rsidP="00FF33C6">
      <w:pPr>
        <w:ind w:firstLineChars="2500" w:firstLine="600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</w:t>
      </w:r>
      <w:r w:rsidR="00A91225" w:rsidRPr="0078546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98A1261" w14:textId="77777777" w:rsidR="00163455" w:rsidRPr="00785464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132E42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Pr="00785464">
        <w:rPr>
          <w:rFonts w:asciiTheme="minorEastAsia" w:eastAsiaTheme="minorEastAsia" w:hAnsiTheme="minorEastAsia" w:hint="eastAsia"/>
          <w:sz w:val="24"/>
        </w:rPr>
        <w:t>補助金全体設計承認申請書</w:t>
      </w:r>
    </w:p>
    <w:p w14:paraId="50EFE4E9" w14:textId="77777777" w:rsidR="00163455" w:rsidRPr="00785464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1E2D9809" w14:textId="77777777" w:rsidR="00163455" w:rsidRPr="00785464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562E5F7E" w14:textId="77777777" w:rsidR="00163455" w:rsidRPr="00785464" w:rsidRDefault="00163455" w:rsidP="00932AF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標記の補助金の</w:t>
      </w:r>
      <w:r w:rsidR="00034F20" w:rsidRPr="00785464">
        <w:rPr>
          <w:rFonts w:asciiTheme="minorEastAsia" w:eastAsiaTheme="minorEastAsia" w:hAnsiTheme="minorEastAsia" w:hint="eastAsia"/>
          <w:sz w:val="24"/>
        </w:rPr>
        <w:t>全体設計承認</w:t>
      </w:r>
      <w:r w:rsidRPr="00785464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132E42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="00132E42" w:rsidRPr="00785464">
        <w:rPr>
          <w:rFonts w:asciiTheme="minorEastAsia" w:eastAsiaTheme="minorEastAsia" w:hAnsiTheme="minorEastAsia" w:hint="eastAsia"/>
          <w:sz w:val="24"/>
        </w:rPr>
        <w:t>補助金交付</w:t>
      </w:r>
      <w:r w:rsidRPr="00785464">
        <w:rPr>
          <w:rFonts w:asciiTheme="minorEastAsia" w:eastAsiaTheme="minorEastAsia" w:hAnsiTheme="minorEastAsia" w:hint="eastAsia"/>
          <w:sz w:val="24"/>
        </w:rPr>
        <w:t>要綱第</w:t>
      </w:r>
      <w:r w:rsidR="00925FBB" w:rsidRPr="00785464">
        <w:rPr>
          <w:rFonts w:asciiTheme="minorEastAsia" w:eastAsiaTheme="minorEastAsia" w:hAnsiTheme="minorEastAsia" w:hint="eastAsia"/>
          <w:sz w:val="24"/>
        </w:rPr>
        <w:t>1</w:t>
      </w:r>
      <w:r w:rsidR="001774B0" w:rsidRPr="00785464">
        <w:rPr>
          <w:rFonts w:asciiTheme="minorEastAsia" w:eastAsiaTheme="minorEastAsia" w:hAnsiTheme="minorEastAsia" w:hint="eastAsia"/>
          <w:sz w:val="24"/>
        </w:rPr>
        <w:t>1</w:t>
      </w:r>
      <w:r w:rsidR="00925FBB" w:rsidRPr="00785464">
        <w:rPr>
          <w:rFonts w:asciiTheme="minorEastAsia" w:eastAsiaTheme="minorEastAsia" w:hAnsiTheme="minorEastAsia" w:hint="eastAsia"/>
          <w:sz w:val="24"/>
        </w:rPr>
        <w:t>第１項</w:t>
      </w:r>
      <w:r w:rsidRPr="00785464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1256E4" w14:textId="77777777" w:rsidR="00163455" w:rsidRPr="00785464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769C34CD" w14:textId="77777777" w:rsidR="00163455" w:rsidRPr="00785464" w:rsidRDefault="00163455" w:rsidP="00163455">
      <w:pPr>
        <w:pStyle w:val="a3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記</w:t>
      </w:r>
    </w:p>
    <w:p w14:paraId="61A2A3B7" w14:textId="77777777" w:rsidR="00163455" w:rsidRPr="00785464" w:rsidRDefault="00163455" w:rsidP="0016345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785464" w:rsidRPr="00785464" w14:paraId="501E0B4C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6F9E70" w14:textId="77777777" w:rsidR="00932AFC" w:rsidRPr="00785464" w:rsidRDefault="004723C3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32AFC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建築物の種類（該当する項目にチェック）</w:t>
            </w:r>
          </w:p>
        </w:tc>
      </w:tr>
      <w:tr w:rsidR="00785464" w:rsidRPr="00785464" w14:paraId="0FE6B692" w14:textId="77777777" w:rsidTr="00115FED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BA44FEE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599B37D3" w14:textId="537D523D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□一戸建の</w:t>
            </w:r>
            <w:r w:rsidR="00837493" w:rsidRPr="00785464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32B975BE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22AA3430" w14:textId="77777777" w:rsidTr="00115FED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20F6A987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31D25325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□共同住宅等（マンション</w:t>
            </w:r>
            <w:r w:rsidRPr="00785464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を除く</w:t>
            </w:r>
            <w:r w:rsidR="009F4B40" w:rsidRPr="0078546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CCC87A2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7D7C3FD8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785464" w:rsidRPr="00785464" w14:paraId="5692F9A0" w14:textId="77777777" w:rsidTr="00115FED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A0CC82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11D2847A" w14:textId="77777777" w:rsidR="005F5AEF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□マンショ</w:t>
            </w:r>
            <w:r w:rsidR="005F5AEF" w:rsidRPr="00785464">
              <w:rPr>
                <w:rFonts w:asciiTheme="minorEastAsia" w:eastAsiaTheme="minorEastAsia" w:hAnsiTheme="minorEastAsia" w:hint="eastAsia"/>
                <w:szCs w:val="21"/>
              </w:rPr>
              <w:t>ン</w:t>
            </w:r>
            <w:r w:rsidR="005F5AEF" w:rsidRPr="00785464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</w:p>
          <w:p w14:paraId="5430E980" w14:textId="3BF203D6" w:rsidR="005F5AEF" w:rsidRPr="00785464" w:rsidRDefault="005F5AE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※１　マンションとは、共同住宅のうち耐火建築物又は準耐火建築物であって、延べ面積が1,000㎡以上であり、かつ、地階を除く階数が原則として３以上のものを</w:t>
            </w:r>
            <w:r w:rsidR="001774B0"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い</w:t>
            </w: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います。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37AC1A4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4763B13B" w14:textId="77777777" w:rsidR="00932AFC" w:rsidRPr="00785464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785464" w:rsidRPr="00785464" w14:paraId="1998F5B0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5D1E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785464" w14:paraId="536FE6F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4243A9D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E97665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785464" w14:paraId="69F12BC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6FC8FB0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2211361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785464" w14:paraId="33D0BC13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2A672F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C55EC0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785464" w14:paraId="403845CC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CBF3F3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5AA351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785464" w:rsidRPr="00785464" w14:paraId="47E8B060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9DA881D" w14:textId="44440846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FA494AE" w14:textId="00FE2D37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785464" w:rsidRPr="00785464" w14:paraId="74130707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4C3328F" w14:textId="0F5B7B67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Pr="0078546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0F777011" w14:textId="02C93541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785464" w:rsidRPr="00785464" w14:paraId="4572E0D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90182FE" w14:textId="0EA007F4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A0B1008" w14:textId="28F8DFE1" w:rsidR="00A6232B" w:rsidRPr="00785464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㎡、（改修に係る室の合計　　　　　㎡）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785464" w:rsidRPr="00785464" w14:paraId="08B2FE7D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32975F2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※２</w:t>
                  </w:r>
                </w:p>
              </w:tc>
              <w:tc>
                <w:tcPr>
                  <w:tcW w:w="5975" w:type="dxa"/>
                  <w:vAlign w:val="center"/>
                </w:tcPr>
                <w:p w14:paraId="489EA1D3" w14:textId="77777777" w:rsidR="00925FBB" w:rsidRPr="00785464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</w:tbl>
          <w:p w14:paraId="55D9A4ED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10F37417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0F65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３　工事施工業者（予定）</w:t>
            </w:r>
          </w:p>
          <w:p w14:paraId="155960D9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0E51F6E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45198C5D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4183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４　補助事業の事業予定期間及び事業年度ごとの事業費</w:t>
            </w:r>
          </w:p>
          <w:p w14:paraId="6C133067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初年度　　　　年　　月　　日（着工）～　　　年　　月　　日（完了）</w:t>
            </w:r>
          </w:p>
          <w:p w14:paraId="3734DC40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1F24E68" w14:textId="77777777" w:rsidR="00925FBB" w:rsidRPr="00785464" w:rsidRDefault="00925FBB" w:rsidP="00925FB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47B6A660" w14:textId="77777777" w:rsidR="00925FBB" w:rsidRPr="00785464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  <w:tr w:rsidR="00785464" w:rsidRPr="00785464" w14:paraId="42FC6E5C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AB450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５　省エネ改修の内容（該当する項目にチェック）</w:t>
            </w:r>
          </w:p>
          <w:p w14:paraId="01542374" w14:textId="77777777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(1) 適合させる省エネレベル</w:t>
            </w:r>
          </w:p>
          <w:p w14:paraId="13E0CA13" w14:textId="047CD1A8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省エネ基準レベル相当 　　□ </w:t>
            </w:r>
            <w:r w:rsidR="00713629" w:rsidRPr="00785464">
              <w:rPr>
                <w:rFonts w:asciiTheme="minorEastAsia" w:eastAsiaTheme="minorEastAsia" w:hAnsiTheme="minorEastAsia" w:hint="eastAsia"/>
                <w:szCs w:val="21"/>
              </w:rPr>
              <w:t>ZEHレベル水準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相当</w:t>
            </w:r>
          </w:p>
          <w:p w14:paraId="20A53C8E" w14:textId="77777777" w:rsidR="00D55713" w:rsidRPr="00785464" w:rsidRDefault="00D55713" w:rsidP="00D5571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05153357" w14:textId="77777777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(2) 改修の範囲</w:t>
            </w:r>
          </w:p>
          <w:p w14:paraId="195F491B" w14:textId="28B7DBD4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 w:rsidR="00366E4A" w:rsidRPr="00785464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改修（省エネ基準又はZEH水準に適合する旨のBELS</w:t>
            </w:r>
            <w:r w:rsidR="00366E4A" w:rsidRPr="0078546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の認証の添付あり）</w:t>
            </w:r>
          </w:p>
          <w:p w14:paraId="778442A2" w14:textId="77777777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部分改修（各建材・設備等が仕様規定に適合）</w:t>
            </w:r>
          </w:p>
          <w:p w14:paraId="27FD390A" w14:textId="77777777" w:rsidR="001774B0" w:rsidRPr="00785464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881F599" w14:textId="77777777" w:rsidR="001774B0" w:rsidRPr="00785464" w:rsidRDefault="001774B0" w:rsidP="001774B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(3) 改修工事の内容 </w:t>
            </w:r>
          </w:p>
          <w:p w14:paraId="6CB7B490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既存開口部（窓・ドア）の断熱改修</w:t>
            </w:r>
          </w:p>
          <w:p w14:paraId="5E96EB2D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躯体等の断熱改修</w:t>
            </w:r>
          </w:p>
          <w:p w14:paraId="5EC908B8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太陽熱利用システムの設置</w:t>
            </w:r>
          </w:p>
          <w:p w14:paraId="61605FD8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高断熱浴槽の設置</w:t>
            </w:r>
          </w:p>
          <w:p w14:paraId="4949DBFA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高効率給湯機の設置</w:t>
            </w:r>
          </w:p>
          <w:p w14:paraId="3188DEFC" w14:textId="7BDFB9B5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節湯水栓の設置</w:t>
            </w:r>
          </w:p>
          <w:p w14:paraId="50E4552E" w14:textId="3C6D2793" w:rsidR="00012FB7" w:rsidRPr="00785464" w:rsidRDefault="00012FB7" w:rsidP="00012FB7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燃料電池システム</w:t>
            </w:r>
            <w:r w:rsidR="006B2826" w:rsidRPr="00785464">
              <w:rPr>
                <w:rFonts w:asciiTheme="minorEastAsia" w:eastAsiaTheme="minorEastAsia" w:hAnsiTheme="minorEastAsia" w:hint="eastAsia"/>
                <w:szCs w:val="21"/>
              </w:rPr>
              <w:t>の設置</w:t>
            </w:r>
          </w:p>
          <w:p w14:paraId="6ADF493A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コージェネレーション設備の設置</w:t>
            </w:r>
          </w:p>
          <w:p w14:paraId="1309348D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蓄電池の設置</w:t>
            </w:r>
          </w:p>
          <w:p w14:paraId="6331D013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LED照明の設置</w:t>
            </w:r>
          </w:p>
          <w:p w14:paraId="0908545A" w14:textId="77777777" w:rsidR="001774B0" w:rsidRPr="00785464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その他（全体改修に限る）（具体内容：　　　　　　　　　　　　　　　　　　　　）</w:t>
            </w:r>
          </w:p>
          <w:p w14:paraId="1F98C64E" w14:textId="77777777" w:rsidR="00925FBB" w:rsidRPr="00785464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2298F6" w14:textId="77777777" w:rsidR="001774B0" w:rsidRPr="00785464" w:rsidRDefault="001774B0" w:rsidP="001774B0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※２　建築確認取得が昭和</w:t>
      </w:r>
      <w:r w:rsidRPr="00785464">
        <w:rPr>
          <w:rFonts w:asciiTheme="minorEastAsia" w:eastAsiaTheme="minorEastAsia" w:hAnsiTheme="minorEastAsia"/>
          <w:sz w:val="18"/>
          <w:szCs w:val="18"/>
        </w:rPr>
        <w:t>56年５月以前の住宅について省エネ改修補助申請を行う場合、耐震性を有している（今回改修工事により有することになる場合等を含む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。）ことについて確認できる書類の添付が必要です。</w:t>
      </w:r>
    </w:p>
    <w:p w14:paraId="6F52F187" w14:textId="27C4AFBC" w:rsidR="00932AFC" w:rsidRPr="00785464" w:rsidRDefault="00821FC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sectPr w:rsidR="00932AFC" w:rsidRPr="00785464" w:rsidSect="006A2AA4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AA4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AB7-0C50-43F4-B560-CCD3F847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2023-05-31T08:59:00Z</cp:lastPrinted>
  <dcterms:created xsi:type="dcterms:W3CDTF">2023-07-12T08:38:00Z</dcterms:created>
  <dcterms:modified xsi:type="dcterms:W3CDTF">2023-07-12T09:14:00Z</dcterms:modified>
</cp:coreProperties>
</file>